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 - Assistente sociale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Compilazione scheda SVAMA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Compilazione scheda SVAMA.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