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otocollo e Archivi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e acquisizione degli atti e della posta in arrivo e in partenza per la registrazione sul protocollo informat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e acquisizione degli atti e della posta in arrivo e in partenza per la registrazione sul protocollo informat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