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funzionamento PTPCT e monitoraggio singole misure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funzionamento PTPCT e monitoraggio singole misure.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