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SERVIZI GENERALI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CUCINA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CUCINA - Refettorio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Report sui consumi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Report sui consumi.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