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 - Coordinamento socio assistenziale e psicologo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Rilevazione di Customer Satisfaction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Rilevazione di Customer Satisfaction.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