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 - Manuten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cura e pulizia par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cura e pulizia par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