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AMMINISTRATIVO E CONTABILE - Ragioneria e bilancio</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Bilancio pluriennale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Ragioneria e bilancio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Bilancio di previsione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Ragioneria e bilancio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Documento Unico di Programmazione - DUP</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Ragioneria e bilancio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Variazioni al bilancio di previsione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Ragioneria e bilancio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Registrazione movimenti inventariali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Ragioneria e bilancio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6 Contratti di locazione attiva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Ragioneria e bilancio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7 Servizio di tesoreria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AMMINISTRATIVO E CONTABILE - Ragioneria e bilancio</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