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CUCINA - Servizio di refezione</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Servizio di ristorazione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CUCINA - Servizio di refezione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Rinvenimento oggetti smarriti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CUCINA - Servizio di refezione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Consegne materiali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CUCINA - Servizio di refezione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Report sui consumi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CUCINA - Servizio di refezione</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